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257B" w:rsidRPr="00F0257B" w:rsidRDefault="000624C2" w:rsidP="00F0257B">
      <w:pPr>
        <w:pStyle w:val="a9"/>
        <w:tabs>
          <w:tab w:val="left" w:pos="7230"/>
        </w:tabs>
        <w:jc w:val="center"/>
      </w:pPr>
      <w:r>
        <w:t xml:space="preserve"> </w:t>
      </w:r>
      <w:r w:rsidR="00F0257B" w:rsidRPr="00F0257B">
        <w:rPr>
          <w:noProof/>
        </w:rPr>
        <w:drawing>
          <wp:inline distT="0" distB="0" distL="0" distR="0">
            <wp:extent cx="464820" cy="559435"/>
            <wp:effectExtent l="19050" t="0" r="0" b="0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59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257B" w:rsidRPr="00F0257B" w:rsidRDefault="00F0257B" w:rsidP="00F0257B">
      <w:pPr>
        <w:pStyle w:val="a9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F0257B">
        <w:rPr>
          <w:color w:val="000000"/>
          <w:sz w:val="26"/>
          <w:szCs w:val="26"/>
        </w:rPr>
        <w:t>АДМИНИСТРАЦИЯ ГОРОДА НОРИЛЬСКА</w:t>
      </w:r>
    </w:p>
    <w:p w:rsidR="00F0257B" w:rsidRPr="00F0257B" w:rsidRDefault="00F0257B" w:rsidP="00F0257B">
      <w:pPr>
        <w:pStyle w:val="a9"/>
        <w:jc w:val="center"/>
        <w:rPr>
          <w:color w:val="000000"/>
          <w:sz w:val="26"/>
          <w:szCs w:val="26"/>
        </w:rPr>
      </w:pPr>
      <w:r w:rsidRPr="00F0257B">
        <w:rPr>
          <w:color w:val="000000"/>
          <w:sz w:val="26"/>
          <w:szCs w:val="26"/>
        </w:rPr>
        <w:t>КРАСНОЯРСКОГО КРАЯ</w:t>
      </w:r>
    </w:p>
    <w:p w:rsidR="00F0257B" w:rsidRPr="00F0257B" w:rsidRDefault="00F0257B" w:rsidP="00F0257B">
      <w:pPr>
        <w:pStyle w:val="a9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F0257B" w:rsidRPr="00F0257B" w:rsidRDefault="00F0257B" w:rsidP="00F0257B">
      <w:pPr>
        <w:pStyle w:val="a9"/>
        <w:jc w:val="center"/>
        <w:outlineLvl w:val="0"/>
        <w:rPr>
          <w:b/>
          <w:bCs/>
          <w:color w:val="000000"/>
          <w:sz w:val="28"/>
          <w:szCs w:val="28"/>
        </w:rPr>
      </w:pPr>
      <w:r w:rsidRPr="00F0257B">
        <w:rPr>
          <w:b/>
          <w:bCs/>
          <w:color w:val="000000"/>
          <w:sz w:val="28"/>
          <w:szCs w:val="28"/>
        </w:rPr>
        <w:t>ПОСТАНОВЛЕНИЕ</w:t>
      </w:r>
    </w:p>
    <w:p w:rsidR="00F0257B" w:rsidRPr="00F0257B" w:rsidRDefault="00F0257B" w:rsidP="00F0257B">
      <w:pPr>
        <w:rPr>
          <w:rFonts w:ascii="Times New Roman" w:hAnsi="Times New Roman" w:cs="Times New Roman"/>
        </w:rPr>
      </w:pPr>
    </w:p>
    <w:p w:rsidR="00F0257B" w:rsidRPr="00F0257B" w:rsidRDefault="00AA4EE8" w:rsidP="00FA6688">
      <w:pPr>
        <w:spacing w:after="0" w:line="240" w:lineRule="auto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16.02.</w:t>
      </w:r>
      <w:r w:rsidR="00F0257B" w:rsidRPr="00F0257B">
        <w:rPr>
          <w:rFonts w:ascii="Times New Roman" w:hAnsi="Times New Roman" w:cs="Times New Roman"/>
          <w:sz w:val="26"/>
        </w:rPr>
        <w:t>201</w:t>
      </w:r>
      <w:r w:rsidR="00267074">
        <w:rPr>
          <w:rFonts w:ascii="Times New Roman" w:hAnsi="Times New Roman" w:cs="Times New Roman"/>
          <w:sz w:val="26"/>
        </w:rPr>
        <w:t>6</w:t>
      </w:r>
      <w:r w:rsidR="00F0257B" w:rsidRPr="00F0257B">
        <w:rPr>
          <w:rFonts w:ascii="Times New Roman" w:hAnsi="Times New Roman" w:cs="Times New Roman"/>
          <w:sz w:val="26"/>
        </w:rPr>
        <w:tab/>
        <w:t xml:space="preserve">                          </w:t>
      </w:r>
      <w:r w:rsidR="00FA6688">
        <w:rPr>
          <w:rFonts w:ascii="Times New Roman" w:hAnsi="Times New Roman" w:cs="Times New Roman"/>
          <w:sz w:val="26"/>
        </w:rPr>
        <w:t xml:space="preserve"> </w:t>
      </w:r>
      <w:r>
        <w:rPr>
          <w:rFonts w:ascii="Times New Roman" w:hAnsi="Times New Roman" w:cs="Times New Roman"/>
          <w:sz w:val="26"/>
        </w:rPr>
        <w:tab/>
      </w:r>
      <w:r>
        <w:rPr>
          <w:rFonts w:ascii="Times New Roman" w:hAnsi="Times New Roman" w:cs="Times New Roman"/>
          <w:sz w:val="26"/>
        </w:rPr>
        <w:tab/>
      </w:r>
      <w:r w:rsidR="00F0257B" w:rsidRPr="00F0257B">
        <w:rPr>
          <w:rFonts w:ascii="Times New Roman" w:hAnsi="Times New Roman" w:cs="Times New Roman"/>
          <w:sz w:val="26"/>
        </w:rPr>
        <w:t xml:space="preserve">г. Норильск </w:t>
      </w:r>
      <w:r w:rsidR="00F0257B" w:rsidRPr="00F0257B">
        <w:rPr>
          <w:rFonts w:ascii="Times New Roman" w:hAnsi="Times New Roman" w:cs="Times New Roman"/>
          <w:sz w:val="26"/>
        </w:rPr>
        <w:tab/>
      </w:r>
      <w:r w:rsidR="00F0257B" w:rsidRPr="00F0257B">
        <w:rPr>
          <w:rFonts w:ascii="Times New Roman" w:hAnsi="Times New Roman" w:cs="Times New Roman"/>
          <w:sz w:val="26"/>
        </w:rPr>
        <w:tab/>
      </w:r>
      <w:r w:rsidR="00F0257B" w:rsidRPr="00F0257B">
        <w:rPr>
          <w:rFonts w:ascii="Times New Roman" w:hAnsi="Times New Roman" w:cs="Times New Roman"/>
          <w:sz w:val="26"/>
        </w:rPr>
        <w:tab/>
      </w:r>
      <w:r w:rsidR="00FA6688">
        <w:rPr>
          <w:rFonts w:ascii="Times New Roman" w:hAnsi="Times New Roman" w:cs="Times New Roman"/>
          <w:sz w:val="26"/>
        </w:rPr>
        <w:t xml:space="preserve">                </w:t>
      </w:r>
      <w:r>
        <w:rPr>
          <w:rFonts w:ascii="Times New Roman" w:hAnsi="Times New Roman" w:cs="Times New Roman"/>
          <w:sz w:val="26"/>
        </w:rPr>
        <w:tab/>
      </w:r>
      <w:r w:rsidR="00E62125">
        <w:rPr>
          <w:rFonts w:ascii="Times New Roman" w:hAnsi="Times New Roman" w:cs="Times New Roman"/>
          <w:sz w:val="26"/>
        </w:rPr>
        <w:t>№</w:t>
      </w:r>
      <w:r w:rsidR="00F0257B" w:rsidRPr="00F0257B">
        <w:rPr>
          <w:rFonts w:ascii="Times New Roman" w:hAnsi="Times New Roman" w:cs="Times New Roman"/>
          <w:sz w:val="26"/>
        </w:rPr>
        <w:t xml:space="preserve"> </w:t>
      </w:r>
      <w:r>
        <w:rPr>
          <w:rFonts w:ascii="Times New Roman" w:hAnsi="Times New Roman" w:cs="Times New Roman"/>
          <w:sz w:val="26"/>
        </w:rPr>
        <w:t>125</w:t>
      </w:r>
    </w:p>
    <w:p w:rsidR="00F0257B" w:rsidRDefault="00F0257B" w:rsidP="00F0257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A6688" w:rsidRDefault="00FA6688" w:rsidP="00F0257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62125" w:rsidRDefault="00E62125" w:rsidP="00E621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внесении изменени</w:t>
      </w:r>
      <w:r w:rsidR="00D93CD3">
        <w:rPr>
          <w:rFonts w:ascii="Times New Roman" w:hAnsi="Times New Roman" w:cs="Times New Roman"/>
          <w:sz w:val="26"/>
          <w:szCs w:val="26"/>
        </w:rPr>
        <w:t>й</w:t>
      </w:r>
      <w:r>
        <w:rPr>
          <w:rFonts w:ascii="Times New Roman" w:hAnsi="Times New Roman" w:cs="Times New Roman"/>
          <w:sz w:val="26"/>
          <w:szCs w:val="26"/>
        </w:rPr>
        <w:t xml:space="preserve"> в постановление </w:t>
      </w:r>
      <w:r w:rsidR="00D93CD3">
        <w:rPr>
          <w:rFonts w:ascii="Times New Roman" w:hAnsi="Times New Roman" w:cs="Times New Roman"/>
          <w:sz w:val="26"/>
          <w:szCs w:val="26"/>
        </w:rPr>
        <w:t>Главы</w:t>
      </w:r>
      <w:r>
        <w:rPr>
          <w:rFonts w:ascii="Times New Roman" w:hAnsi="Times New Roman" w:cs="Times New Roman"/>
          <w:sz w:val="26"/>
          <w:szCs w:val="26"/>
        </w:rPr>
        <w:t xml:space="preserve"> города Норильска </w:t>
      </w:r>
      <w:r>
        <w:rPr>
          <w:rFonts w:ascii="Times New Roman" w:hAnsi="Times New Roman" w:cs="Times New Roman"/>
          <w:sz w:val="26"/>
          <w:szCs w:val="26"/>
        </w:rPr>
        <w:br/>
        <w:t xml:space="preserve">от </w:t>
      </w:r>
      <w:r w:rsidR="00E56E55">
        <w:rPr>
          <w:rFonts w:ascii="Times New Roman" w:hAnsi="Times New Roman" w:cs="Times New Roman"/>
          <w:sz w:val="26"/>
          <w:szCs w:val="26"/>
        </w:rPr>
        <w:t>27.02.2007</w:t>
      </w:r>
      <w:r>
        <w:rPr>
          <w:rFonts w:ascii="Times New Roman" w:hAnsi="Times New Roman" w:cs="Times New Roman"/>
          <w:sz w:val="26"/>
          <w:szCs w:val="26"/>
        </w:rPr>
        <w:t xml:space="preserve"> № </w:t>
      </w:r>
      <w:r w:rsidR="00E56E55">
        <w:rPr>
          <w:rFonts w:ascii="Times New Roman" w:hAnsi="Times New Roman" w:cs="Times New Roman"/>
          <w:sz w:val="26"/>
          <w:szCs w:val="26"/>
        </w:rPr>
        <w:t>302</w:t>
      </w:r>
      <w:r w:rsidR="00EA279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0257B" w:rsidRPr="00F0257B" w:rsidRDefault="00F0257B" w:rsidP="00F025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0257B" w:rsidRPr="00F0257B" w:rsidRDefault="008244B3" w:rsidP="00E6212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2125" w:rsidRDefault="00EA2799" w:rsidP="0026707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A2799">
        <w:rPr>
          <w:rFonts w:ascii="Times New Roman" w:hAnsi="Times New Roman" w:cs="Times New Roman"/>
          <w:sz w:val="26"/>
          <w:szCs w:val="26"/>
        </w:rPr>
        <w:t xml:space="preserve">В целях урегулирования отдельных вопросов оплаты расходов, связанных </w:t>
      </w:r>
      <w:r w:rsidR="00267074" w:rsidRPr="00267074">
        <w:rPr>
          <w:rFonts w:ascii="Times New Roman" w:eastAsiaTheme="minorEastAsia" w:hAnsi="Times New Roman" w:cs="Times New Roman"/>
          <w:sz w:val="26"/>
          <w:szCs w:val="26"/>
        </w:rPr>
        <w:t>с переездом</w:t>
      </w:r>
      <w:r w:rsidR="00E62125">
        <w:rPr>
          <w:rFonts w:ascii="Times New Roman" w:hAnsi="Times New Roman" w:cs="Times New Roman"/>
          <w:sz w:val="26"/>
          <w:szCs w:val="26"/>
        </w:rPr>
        <w:t>,</w:t>
      </w:r>
    </w:p>
    <w:p w:rsidR="00F0257B" w:rsidRPr="00F0257B" w:rsidRDefault="00F0257B" w:rsidP="00F0257B">
      <w:pPr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F0257B">
        <w:rPr>
          <w:rFonts w:ascii="Times New Roman" w:hAnsi="Times New Roman" w:cs="Times New Roman"/>
          <w:color w:val="000000"/>
          <w:spacing w:val="-2"/>
          <w:sz w:val="26"/>
          <w:szCs w:val="26"/>
        </w:rPr>
        <w:t>ПОСТАНОВЛЯЮ:</w:t>
      </w:r>
    </w:p>
    <w:p w:rsidR="005748B1" w:rsidRPr="0092755A" w:rsidRDefault="00EA2799" w:rsidP="00267074">
      <w:pPr>
        <w:pStyle w:val="a8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755A">
        <w:rPr>
          <w:rFonts w:ascii="Times New Roman" w:hAnsi="Times New Roman" w:cs="Times New Roman"/>
          <w:sz w:val="26"/>
          <w:szCs w:val="26"/>
        </w:rPr>
        <w:t xml:space="preserve">Внести в </w:t>
      </w:r>
      <w:hyperlink r:id="rId7" w:history="1">
        <w:r w:rsidRPr="0092755A">
          <w:rPr>
            <w:rFonts w:ascii="Times New Roman" w:hAnsi="Times New Roman" w:cs="Times New Roman"/>
            <w:sz w:val="26"/>
            <w:szCs w:val="26"/>
          </w:rPr>
          <w:t>Порядок</w:t>
        </w:r>
      </w:hyperlink>
      <w:r w:rsidRPr="0092755A">
        <w:rPr>
          <w:rFonts w:ascii="Times New Roman" w:hAnsi="Times New Roman" w:cs="Times New Roman"/>
          <w:sz w:val="26"/>
          <w:szCs w:val="26"/>
        </w:rPr>
        <w:t xml:space="preserve"> предоставления компенсации расходов, связанных с приездом на территорию муниципального образования город Норильск и с выездом с территории муниципального образования город Норильск к новому месту жительства в другую местность, утвержденный постановлением Главы города Норильска </w:t>
      </w:r>
      <w:r w:rsidR="00D93CD3">
        <w:rPr>
          <w:rFonts w:ascii="Times New Roman" w:hAnsi="Times New Roman" w:cs="Times New Roman"/>
          <w:sz w:val="26"/>
          <w:szCs w:val="26"/>
        </w:rPr>
        <w:br/>
      </w:r>
      <w:r w:rsidRPr="0092755A">
        <w:rPr>
          <w:rFonts w:ascii="Times New Roman" w:hAnsi="Times New Roman" w:cs="Times New Roman"/>
          <w:sz w:val="26"/>
          <w:szCs w:val="26"/>
        </w:rPr>
        <w:t xml:space="preserve">от 27.02.2007 № 302 «О Порядке предоставления компенсации расходов, связанных с переездом» </w:t>
      </w:r>
      <w:r w:rsidR="005748B1" w:rsidRPr="0092755A">
        <w:rPr>
          <w:rFonts w:ascii="Times New Roman" w:hAnsi="Times New Roman" w:cs="Times New Roman"/>
          <w:sz w:val="26"/>
          <w:szCs w:val="26"/>
        </w:rPr>
        <w:t xml:space="preserve">(далее - </w:t>
      </w:r>
      <w:r w:rsidRPr="0092755A">
        <w:rPr>
          <w:rFonts w:ascii="Times New Roman" w:hAnsi="Times New Roman" w:cs="Times New Roman"/>
          <w:sz w:val="26"/>
          <w:szCs w:val="26"/>
        </w:rPr>
        <w:t>Порядок</w:t>
      </w:r>
      <w:r w:rsidR="005748B1" w:rsidRPr="0092755A">
        <w:rPr>
          <w:rFonts w:ascii="Times New Roman" w:hAnsi="Times New Roman" w:cs="Times New Roman"/>
          <w:sz w:val="26"/>
          <w:szCs w:val="26"/>
        </w:rPr>
        <w:t>)</w:t>
      </w:r>
      <w:r w:rsidRPr="0092755A">
        <w:rPr>
          <w:rFonts w:ascii="Times New Roman" w:hAnsi="Times New Roman" w:cs="Times New Roman"/>
          <w:sz w:val="26"/>
          <w:szCs w:val="26"/>
        </w:rPr>
        <w:t>,</w:t>
      </w:r>
      <w:r w:rsidR="005748B1" w:rsidRPr="0092755A">
        <w:rPr>
          <w:rFonts w:ascii="Times New Roman" w:hAnsi="Times New Roman" w:cs="Times New Roman"/>
          <w:sz w:val="26"/>
          <w:szCs w:val="26"/>
        </w:rPr>
        <w:t xml:space="preserve"> следующ</w:t>
      </w:r>
      <w:r w:rsidR="00D93CD3">
        <w:rPr>
          <w:rFonts w:ascii="Times New Roman" w:hAnsi="Times New Roman" w:cs="Times New Roman"/>
          <w:sz w:val="26"/>
          <w:szCs w:val="26"/>
        </w:rPr>
        <w:t>и</w:t>
      </w:r>
      <w:r w:rsidR="005748B1" w:rsidRPr="0092755A">
        <w:rPr>
          <w:rFonts w:ascii="Times New Roman" w:hAnsi="Times New Roman" w:cs="Times New Roman"/>
          <w:sz w:val="26"/>
          <w:szCs w:val="26"/>
        </w:rPr>
        <w:t>е изменени</w:t>
      </w:r>
      <w:r w:rsidR="00D93CD3">
        <w:rPr>
          <w:rFonts w:ascii="Times New Roman" w:hAnsi="Times New Roman" w:cs="Times New Roman"/>
          <w:sz w:val="26"/>
          <w:szCs w:val="26"/>
        </w:rPr>
        <w:t>я</w:t>
      </w:r>
      <w:r w:rsidR="005748B1" w:rsidRPr="0092755A">
        <w:rPr>
          <w:rFonts w:ascii="Times New Roman" w:hAnsi="Times New Roman" w:cs="Times New Roman"/>
          <w:sz w:val="26"/>
          <w:szCs w:val="26"/>
        </w:rPr>
        <w:t>:</w:t>
      </w:r>
    </w:p>
    <w:p w:rsidR="001D23EF" w:rsidRPr="0092755A" w:rsidRDefault="00236487" w:rsidP="00267074">
      <w:pPr>
        <w:pStyle w:val="a8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755A">
        <w:rPr>
          <w:rFonts w:ascii="Times New Roman" w:hAnsi="Times New Roman" w:cs="Times New Roman"/>
          <w:sz w:val="26"/>
          <w:szCs w:val="26"/>
        </w:rPr>
        <w:t>А</w:t>
      </w:r>
      <w:r w:rsidR="00893448" w:rsidRPr="0092755A">
        <w:rPr>
          <w:rFonts w:ascii="Times New Roman" w:hAnsi="Times New Roman" w:cs="Times New Roman"/>
          <w:sz w:val="26"/>
          <w:szCs w:val="26"/>
        </w:rPr>
        <w:t xml:space="preserve">бзац </w:t>
      </w:r>
      <w:r w:rsidR="00EA2799" w:rsidRPr="0092755A">
        <w:rPr>
          <w:rFonts w:ascii="Times New Roman" w:hAnsi="Times New Roman" w:cs="Times New Roman"/>
          <w:sz w:val="26"/>
          <w:szCs w:val="26"/>
        </w:rPr>
        <w:t>первый</w:t>
      </w:r>
      <w:r w:rsidR="00893448" w:rsidRPr="0092755A">
        <w:rPr>
          <w:rFonts w:ascii="Times New Roman" w:hAnsi="Times New Roman" w:cs="Times New Roman"/>
          <w:sz w:val="26"/>
          <w:szCs w:val="26"/>
        </w:rPr>
        <w:t xml:space="preserve"> </w:t>
      </w:r>
      <w:r w:rsidR="00FD5A4E" w:rsidRPr="0092755A">
        <w:rPr>
          <w:rFonts w:ascii="Times New Roman" w:hAnsi="Times New Roman" w:cs="Times New Roman"/>
          <w:sz w:val="26"/>
          <w:szCs w:val="26"/>
        </w:rPr>
        <w:t>пункт</w:t>
      </w:r>
      <w:r w:rsidR="00893448" w:rsidRPr="0092755A">
        <w:rPr>
          <w:rFonts w:ascii="Times New Roman" w:hAnsi="Times New Roman" w:cs="Times New Roman"/>
          <w:sz w:val="26"/>
          <w:szCs w:val="26"/>
        </w:rPr>
        <w:t>а</w:t>
      </w:r>
      <w:r w:rsidR="00FD5A4E" w:rsidRPr="0092755A">
        <w:rPr>
          <w:rFonts w:ascii="Times New Roman" w:hAnsi="Times New Roman" w:cs="Times New Roman"/>
          <w:sz w:val="26"/>
          <w:szCs w:val="26"/>
        </w:rPr>
        <w:t xml:space="preserve"> 2.</w:t>
      </w:r>
      <w:r w:rsidR="00EA2799" w:rsidRPr="0092755A">
        <w:rPr>
          <w:rFonts w:ascii="Times New Roman" w:hAnsi="Times New Roman" w:cs="Times New Roman"/>
          <w:sz w:val="26"/>
          <w:szCs w:val="26"/>
        </w:rPr>
        <w:t>4.</w:t>
      </w:r>
      <w:r w:rsidR="00FD5A4E" w:rsidRPr="0092755A">
        <w:rPr>
          <w:rFonts w:ascii="Times New Roman" w:hAnsi="Times New Roman" w:cs="Times New Roman"/>
          <w:sz w:val="26"/>
          <w:szCs w:val="26"/>
        </w:rPr>
        <w:t>1 Порядка</w:t>
      </w:r>
      <w:r w:rsidR="00893448" w:rsidRPr="0092755A">
        <w:rPr>
          <w:rFonts w:ascii="Times New Roman" w:hAnsi="Times New Roman" w:cs="Times New Roman"/>
          <w:sz w:val="26"/>
          <w:szCs w:val="26"/>
        </w:rPr>
        <w:t xml:space="preserve"> и</w:t>
      </w:r>
      <w:r w:rsidR="00EC75EE" w:rsidRPr="0092755A">
        <w:rPr>
          <w:rFonts w:ascii="Times New Roman" w:hAnsi="Times New Roman" w:cs="Times New Roman"/>
          <w:sz w:val="26"/>
          <w:szCs w:val="26"/>
        </w:rPr>
        <w:t>зложить</w:t>
      </w:r>
      <w:r w:rsidR="00FC2C0F" w:rsidRPr="0092755A">
        <w:rPr>
          <w:rFonts w:ascii="Times New Roman" w:hAnsi="Times New Roman" w:cs="Times New Roman"/>
          <w:sz w:val="26"/>
          <w:szCs w:val="26"/>
        </w:rPr>
        <w:t xml:space="preserve"> </w:t>
      </w:r>
      <w:r w:rsidR="00EC75EE" w:rsidRPr="0092755A">
        <w:rPr>
          <w:rFonts w:ascii="Times New Roman" w:hAnsi="Times New Roman" w:cs="Times New Roman"/>
          <w:sz w:val="26"/>
          <w:szCs w:val="26"/>
        </w:rPr>
        <w:t>в следующей редакции:</w:t>
      </w:r>
    </w:p>
    <w:p w:rsidR="0092755A" w:rsidRPr="0092755A" w:rsidRDefault="0092755A" w:rsidP="0026707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755A">
        <w:rPr>
          <w:rFonts w:ascii="Times New Roman" w:hAnsi="Times New Roman" w:cs="Times New Roman"/>
          <w:sz w:val="26"/>
          <w:szCs w:val="26"/>
        </w:rPr>
        <w:t xml:space="preserve">«2.4.1. </w:t>
      </w:r>
      <w:r w:rsidR="00EA2799" w:rsidRPr="00EA2799">
        <w:rPr>
          <w:rFonts w:ascii="Times New Roman" w:hAnsi="Times New Roman" w:cs="Times New Roman"/>
          <w:sz w:val="26"/>
          <w:szCs w:val="26"/>
        </w:rPr>
        <w:t xml:space="preserve">При переезде работника (членов его семьи) на территорию муниципального образования город Норильск с территории иностранных государств, а также при выезде работника (членов его семьи) к новому месту жительства за пределы территории Российской Федерации, возмещению подлежит часть стоимости воздушной перевозки, указанной в перевозочном документе, соответствующая процентному отношению ортодромии по Российской Федерации к общей ортодромии (маршрут, включающий в себя полет над территорией Российской Федерации и за пределами территории Российской Федерации). При этом </w:t>
      </w:r>
      <w:r w:rsidR="00A6209F">
        <w:rPr>
          <w:rFonts w:ascii="Times New Roman" w:hAnsi="Times New Roman" w:cs="Times New Roman"/>
          <w:sz w:val="26"/>
          <w:szCs w:val="26"/>
        </w:rPr>
        <w:t>з</w:t>
      </w:r>
      <w:r w:rsidRPr="0092755A">
        <w:rPr>
          <w:rFonts w:ascii="Times New Roman" w:hAnsi="Times New Roman" w:cs="Times New Roman"/>
          <w:sz w:val="26"/>
          <w:szCs w:val="26"/>
        </w:rPr>
        <w:t>начения ортодромических расстояний от международных аэропортов Российской Федерации до зарубежных аэропортов, а также процентное отношение ортодромии по Российской Федерации к общей ортодромии определяются соответствующей бухгалтерской службой учреждения в соответствии с приложением к настоящему Порядку.</w:t>
      </w:r>
    </w:p>
    <w:p w:rsidR="00EA2799" w:rsidRPr="0092755A" w:rsidRDefault="0092755A" w:rsidP="002670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755A">
        <w:rPr>
          <w:rFonts w:ascii="Times New Roman" w:hAnsi="Times New Roman" w:cs="Times New Roman"/>
          <w:sz w:val="26"/>
          <w:szCs w:val="26"/>
        </w:rPr>
        <w:t>При отсутствии в приложении к настоящему Порядку необходимых для осуществления оплаты значений ортодромических расстояний от международных аэропортов Российской Федерации до зарубежных аэропортов работником представляется справка транспортной организации о стоимости перевозки по территории Российской Федерации, включенной в стоимость проездного (перевозочного) документа (билета).».</w:t>
      </w:r>
    </w:p>
    <w:p w:rsidR="00FD6999" w:rsidRPr="0092755A" w:rsidRDefault="00FD6999" w:rsidP="00267074">
      <w:pPr>
        <w:pStyle w:val="ConsPlusNormal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755A">
        <w:rPr>
          <w:rFonts w:ascii="Times New Roman" w:hAnsi="Times New Roman" w:cs="Times New Roman"/>
          <w:sz w:val="26"/>
          <w:szCs w:val="26"/>
        </w:rPr>
        <w:t xml:space="preserve">Пункт </w:t>
      </w:r>
      <w:r w:rsidR="00267074">
        <w:rPr>
          <w:rFonts w:ascii="Times New Roman" w:hAnsi="Times New Roman" w:cs="Times New Roman"/>
          <w:sz w:val="26"/>
          <w:szCs w:val="26"/>
        </w:rPr>
        <w:t>2.4.1</w:t>
      </w:r>
      <w:r w:rsidRPr="0092755A">
        <w:rPr>
          <w:rFonts w:ascii="Times New Roman" w:hAnsi="Times New Roman" w:cs="Times New Roman"/>
          <w:sz w:val="26"/>
          <w:szCs w:val="26"/>
        </w:rPr>
        <w:t xml:space="preserve"> Порядка в редакции настоящего постановления применяется при возмещении части стоимости воздушной перевозки, </w:t>
      </w:r>
      <w:r w:rsidR="00456F82" w:rsidRPr="0092755A">
        <w:rPr>
          <w:rFonts w:ascii="Times New Roman" w:hAnsi="Times New Roman" w:cs="Times New Roman"/>
          <w:sz w:val="26"/>
          <w:szCs w:val="26"/>
        </w:rPr>
        <w:t>осуществленной</w:t>
      </w:r>
      <w:r w:rsidR="00267074">
        <w:rPr>
          <w:rFonts w:ascii="Times New Roman" w:hAnsi="Times New Roman" w:cs="Times New Roman"/>
          <w:sz w:val="26"/>
          <w:szCs w:val="26"/>
        </w:rPr>
        <w:t xml:space="preserve"> при переезде</w:t>
      </w:r>
      <w:r w:rsidR="00456F82" w:rsidRPr="0092755A">
        <w:rPr>
          <w:rFonts w:ascii="Times New Roman" w:hAnsi="Times New Roman" w:cs="Times New Roman"/>
          <w:sz w:val="26"/>
          <w:szCs w:val="26"/>
        </w:rPr>
        <w:t xml:space="preserve"> работником (членом его семьи) до вступления в силу настоящего постановления, </w:t>
      </w:r>
      <w:r w:rsidRPr="0092755A">
        <w:rPr>
          <w:rFonts w:ascii="Times New Roman" w:hAnsi="Times New Roman" w:cs="Times New Roman"/>
          <w:sz w:val="26"/>
          <w:szCs w:val="26"/>
        </w:rPr>
        <w:t>указанной в перевозочном документе, в случаях, если возмещение работнику (члену его семьи)</w:t>
      </w:r>
      <w:r w:rsidR="00267074">
        <w:rPr>
          <w:rFonts w:ascii="Times New Roman" w:hAnsi="Times New Roman" w:cs="Times New Roman"/>
          <w:sz w:val="26"/>
          <w:szCs w:val="26"/>
        </w:rPr>
        <w:t xml:space="preserve"> при переезде</w:t>
      </w:r>
      <w:r w:rsidRPr="0092755A">
        <w:rPr>
          <w:rFonts w:ascii="Times New Roman" w:hAnsi="Times New Roman" w:cs="Times New Roman"/>
          <w:sz w:val="26"/>
          <w:szCs w:val="26"/>
        </w:rPr>
        <w:t xml:space="preserve"> не было произведено в связи с отсутствием на сайте ФГУП «Госкорпорация по ОрВД» ГЦ ЕС ОрВД (адрес сайта: </w:t>
      </w:r>
      <w:hyperlink r:id="rId8" w:history="1">
        <w:r w:rsidRPr="0092755A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http://www.matfmc.ru/</w:t>
        </w:r>
      </w:hyperlink>
      <w:r w:rsidRPr="0092755A">
        <w:rPr>
          <w:rFonts w:ascii="Times New Roman" w:hAnsi="Times New Roman" w:cs="Times New Roman"/>
          <w:sz w:val="26"/>
          <w:szCs w:val="26"/>
        </w:rPr>
        <w:t xml:space="preserve">) сведений </w:t>
      </w:r>
      <w:r w:rsidRPr="0092755A">
        <w:rPr>
          <w:rFonts w:ascii="Times New Roman" w:hAnsi="Times New Roman" w:cs="Times New Roman"/>
          <w:sz w:val="26"/>
          <w:szCs w:val="26"/>
        </w:rPr>
        <w:lastRenderedPageBreak/>
        <w:t xml:space="preserve">о значении ортодромических расстояний от международных аэропортов Российской Федерации до зарубежных аэропортов, а также </w:t>
      </w:r>
      <w:r w:rsidR="00456F82" w:rsidRPr="0092755A">
        <w:rPr>
          <w:rFonts w:ascii="Times New Roman" w:hAnsi="Times New Roman" w:cs="Times New Roman"/>
          <w:sz w:val="26"/>
          <w:szCs w:val="26"/>
        </w:rPr>
        <w:t xml:space="preserve">сведений о </w:t>
      </w:r>
      <w:r w:rsidRPr="0092755A">
        <w:rPr>
          <w:rFonts w:ascii="Times New Roman" w:hAnsi="Times New Roman" w:cs="Times New Roman"/>
          <w:sz w:val="26"/>
          <w:szCs w:val="26"/>
        </w:rPr>
        <w:t>процентном отношении ортодромии по Российской Федерации к общей ортодромии.</w:t>
      </w:r>
    </w:p>
    <w:p w:rsidR="006E3FF2" w:rsidRPr="00187BD4" w:rsidRDefault="006E3FF2" w:rsidP="00267074">
      <w:pPr>
        <w:pStyle w:val="a8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7BD4">
        <w:rPr>
          <w:rFonts w:ascii="Times New Roman" w:hAnsi="Times New Roman" w:cs="Times New Roman"/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470176" w:rsidRPr="00187BD4" w:rsidRDefault="006E3FF2" w:rsidP="00267074">
      <w:pPr>
        <w:pStyle w:val="a8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7BD4">
        <w:rPr>
          <w:rFonts w:ascii="Times New Roman" w:hAnsi="Times New Roman" w:cs="Times New Roman"/>
          <w:sz w:val="26"/>
          <w:szCs w:val="26"/>
        </w:rPr>
        <w:t>Настоящее постановление вступает в силу после его официального опубликования в газете «Заполярная правда»</w:t>
      </w:r>
      <w:r w:rsidR="00470176" w:rsidRPr="00187BD4">
        <w:rPr>
          <w:rFonts w:ascii="Times New Roman" w:hAnsi="Times New Roman" w:cs="Times New Roman"/>
          <w:sz w:val="26"/>
          <w:szCs w:val="26"/>
        </w:rPr>
        <w:t>.</w:t>
      </w:r>
    </w:p>
    <w:p w:rsidR="00700E5B" w:rsidRDefault="00700E5B" w:rsidP="00F20D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C7D74" w:rsidRDefault="009C7D74" w:rsidP="00F0257B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F0257B" w:rsidRPr="000C345F" w:rsidRDefault="00B71869" w:rsidP="00F0257B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</w:t>
      </w:r>
      <w:r w:rsidR="00F0257B" w:rsidRPr="000C345F">
        <w:rPr>
          <w:rFonts w:ascii="Times New Roman" w:hAnsi="Times New Roman" w:cs="Times New Roman"/>
          <w:sz w:val="26"/>
          <w:szCs w:val="26"/>
        </w:rPr>
        <w:t>уководител</w:t>
      </w:r>
      <w:r w:rsidR="009C7D74">
        <w:rPr>
          <w:rFonts w:ascii="Times New Roman" w:hAnsi="Times New Roman" w:cs="Times New Roman"/>
          <w:sz w:val="26"/>
          <w:szCs w:val="26"/>
        </w:rPr>
        <w:t>ь</w:t>
      </w:r>
      <w:r w:rsidR="00F0257B" w:rsidRPr="000C345F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  </w:t>
      </w:r>
      <w:r w:rsidR="00F0257B" w:rsidRPr="000C345F">
        <w:rPr>
          <w:rFonts w:ascii="Times New Roman" w:hAnsi="Times New Roman" w:cs="Times New Roman"/>
          <w:sz w:val="26"/>
          <w:szCs w:val="26"/>
        </w:rPr>
        <w:tab/>
        <w:t xml:space="preserve">            </w:t>
      </w:r>
      <w:r w:rsidR="002761EE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F0257B" w:rsidRPr="000C345F">
        <w:rPr>
          <w:rFonts w:ascii="Times New Roman" w:hAnsi="Times New Roman" w:cs="Times New Roman"/>
          <w:sz w:val="26"/>
          <w:szCs w:val="26"/>
        </w:rPr>
        <w:t xml:space="preserve">       </w:t>
      </w:r>
      <w:r w:rsidR="009C7D74">
        <w:rPr>
          <w:rFonts w:ascii="Times New Roman" w:hAnsi="Times New Roman" w:cs="Times New Roman"/>
          <w:sz w:val="26"/>
          <w:szCs w:val="26"/>
        </w:rPr>
        <w:t xml:space="preserve">       Е.Ю. Поздняков</w:t>
      </w:r>
    </w:p>
    <w:p w:rsidR="004E7551" w:rsidRDefault="004E7551" w:rsidP="00F025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75746" w:rsidRDefault="00875746" w:rsidP="00F025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67074" w:rsidRDefault="00267074" w:rsidP="00F025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67074" w:rsidRDefault="00267074" w:rsidP="00F025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67074" w:rsidRDefault="00267074" w:rsidP="00F025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67074" w:rsidRDefault="00267074" w:rsidP="00F025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67074" w:rsidRDefault="00267074" w:rsidP="00F025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67074" w:rsidRDefault="00267074" w:rsidP="00F025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67074" w:rsidRDefault="00267074" w:rsidP="00F025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67074" w:rsidRDefault="00267074" w:rsidP="00F025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67074" w:rsidRDefault="00267074" w:rsidP="00F025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67074" w:rsidRDefault="00267074" w:rsidP="00F025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67074" w:rsidRDefault="00267074" w:rsidP="00F025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67074" w:rsidRDefault="00267074" w:rsidP="00F025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67074" w:rsidRDefault="00267074" w:rsidP="00F025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67074" w:rsidRDefault="00267074" w:rsidP="00F025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67074" w:rsidRDefault="00267074" w:rsidP="00F025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67074" w:rsidRDefault="00267074" w:rsidP="00F025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67074" w:rsidRDefault="00267074" w:rsidP="00F025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67074" w:rsidRDefault="00267074" w:rsidP="00F025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67074" w:rsidRDefault="00267074" w:rsidP="00F025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67074" w:rsidRDefault="00267074" w:rsidP="00F025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67074" w:rsidRDefault="00267074" w:rsidP="00F025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67074" w:rsidRDefault="00267074" w:rsidP="00F025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67074" w:rsidRDefault="00267074" w:rsidP="00F025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67074" w:rsidRDefault="00267074" w:rsidP="00F025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67074" w:rsidRDefault="00267074" w:rsidP="00F025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67074" w:rsidRDefault="00267074" w:rsidP="00F025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67074" w:rsidRDefault="00267074" w:rsidP="00F025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67074" w:rsidRDefault="00267074" w:rsidP="00F025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67074" w:rsidRDefault="00267074" w:rsidP="00F025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67074" w:rsidRPr="000C345F" w:rsidRDefault="00267074" w:rsidP="00F025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267074" w:rsidRPr="000C345F" w:rsidSect="00B71869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A523F"/>
    <w:multiLevelType w:val="multilevel"/>
    <w:tmpl w:val="132E3DC0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">
    <w:nsid w:val="11B0398D"/>
    <w:multiLevelType w:val="multilevel"/>
    <w:tmpl w:val="43D0F9D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">
    <w:nsid w:val="19C667D8"/>
    <w:multiLevelType w:val="multilevel"/>
    <w:tmpl w:val="AC247B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3">
    <w:nsid w:val="2ED67645"/>
    <w:multiLevelType w:val="multilevel"/>
    <w:tmpl w:val="2F66D1CC"/>
    <w:lvl w:ilvl="0">
      <w:start w:val="1"/>
      <w:numFmt w:val="decimal"/>
      <w:lvlText w:val="%1."/>
      <w:lvlJc w:val="left"/>
      <w:pPr>
        <w:ind w:left="390" w:hanging="39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hint="default"/>
      </w:rPr>
    </w:lvl>
  </w:abstractNum>
  <w:abstractNum w:abstractNumId="4">
    <w:nsid w:val="2F784328"/>
    <w:multiLevelType w:val="multilevel"/>
    <w:tmpl w:val="26586A3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5">
    <w:nsid w:val="3D4A0920"/>
    <w:multiLevelType w:val="multilevel"/>
    <w:tmpl w:val="6DD62AA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6">
    <w:nsid w:val="4BBD4886"/>
    <w:multiLevelType w:val="hybridMultilevel"/>
    <w:tmpl w:val="7390C6C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43391F"/>
    <w:multiLevelType w:val="multilevel"/>
    <w:tmpl w:val="17F2137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6C570BDE"/>
    <w:multiLevelType w:val="multilevel"/>
    <w:tmpl w:val="F8B01CD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9">
    <w:nsid w:val="6F475017"/>
    <w:multiLevelType w:val="multilevel"/>
    <w:tmpl w:val="6F72FA1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0">
    <w:nsid w:val="745E16BD"/>
    <w:multiLevelType w:val="hybridMultilevel"/>
    <w:tmpl w:val="FCDE9C44"/>
    <w:lvl w:ilvl="0" w:tplc="67F231C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>
    <w:nsid w:val="7BCE68DF"/>
    <w:multiLevelType w:val="multilevel"/>
    <w:tmpl w:val="CAD265D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">
    <w:nsid w:val="7DD8269A"/>
    <w:multiLevelType w:val="multilevel"/>
    <w:tmpl w:val="33FA5F0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5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49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1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6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904" w:hanging="1800"/>
      </w:pPr>
      <w:rPr>
        <w:rFonts w:hint="default"/>
      </w:rPr>
    </w:lvl>
  </w:abstractNum>
  <w:abstractNum w:abstractNumId="13">
    <w:nsid w:val="7E816857"/>
    <w:multiLevelType w:val="multilevel"/>
    <w:tmpl w:val="31C2624A"/>
    <w:lvl w:ilvl="0">
      <w:start w:val="2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243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04" w:hanging="1800"/>
      </w:pPr>
      <w:rPr>
        <w:rFonts w:hint="default"/>
      </w:rPr>
    </w:lvl>
  </w:abstractNum>
  <w:abstractNum w:abstractNumId="14">
    <w:nsid w:val="7F8F5A8F"/>
    <w:multiLevelType w:val="hybridMultilevel"/>
    <w:tmpl w:val="1B68B11C"/>
    <w:lvl w:ilvl="0" w:tplc="0D74613E">
      <w:start w:val="1"/>
      <w:numFmt w:val="decimal"/>
      <w:lvlText w:val="%1."/>
      <w:lvlJc w:val="left"/>
      <w:pPr>
        <w:ind w:left="3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7" w:hanging="360"/>
      </w:pPr>
    </w:lvl>
    <w:lvl w:ilvl="2" w:tplc="0419001B" w:tentative="1">
      <w:start w:val="1"/>
      <w:numFmt w:val="lowerRoman"/>
      <w:lvlText w:val="%3."/>
      <w:lvlJc w:val="right"/>
      <w:pPr>
        <w:ind w:left="1807" w:hanging="180"/>
      </w:pPr>
    </w:lvl>
    <w:lvl w:ilvl="3" w:tplc="0419000F" w:tentative="1">
      <w:start w:val="1"/>
      <w:numFmt w:val="decimal"/>
      <w:lvlText w:val="%4."/>
      <w:lvlJc w:val="left"/>
      <w:pPr>
        <w:ind w:left="2527" w:hanging="360"/>
      </w:pPr>
    </w:lvl>
    <w:lvl w:ilvl="4" w:tplc="04190019" w:tentative="1">
      <w:start w:val="1"/>
      <w:numFmt w:val="lowerLetter"/>
      <w:lvlText w:val="%5."/>
      <w:lvlJc w:val="left"/>
      <w:pPr>
        <w:ind w:left="3247" w:hanging="360"/>
      </w:pPr>
    </w:lvl>
    <w:lvl w:ilvl="5" w:tplc="0419001B" w:tentative="1">
      <w:start w:val="1"/>
      <w:numFmt w:val="lowerRoman"/>
      <w:lvlText w:val="%6."/>
      <w:lvlJc w:val="right"/>
      <w:pPr>
        <w:ind w:left="3967" w:hanging="180"/>
      </w:pPr>
    </w:lvl>
    <w:lvl w:ilvl="6" w:tplc="0419000F" w:tentative="1">
      <w:start w:val="1"/>
      <w:numFmt w:val="decimal"/>
      <w:lvlText w:val="%7."/>
      <w:lvlJc w:val="left"/>
      <w:pPr>
        <w:ind w:left="4687" w:hanging="360"/>
      </w:pPr>
    </w:lvl>
    <w:lvl w:ilvl="7" w:tplc="04190019" w:tentative="1">
      <w:start w:val="1"/>
      <w:numFmt w:val="lowerLetter"/>
      <w:lvlText w:val="%8."/>
      <w:lvlJc w:val="left"/>
      <w:pPr>
        <w:ind w:left="5407" w:hanging="360"/>
      </w:pPr>
    </w:lvl>
    <w:lvl w:ilvl="8" w:tplc="0419001B" w:tentative="1">
      <w:start w:val="1"/>
      <w:numFmt w:val="lowerRoman"/>
      <w:lvlText w:val="%9."/>
      <w:lvlJc w:val="right"/>
      <w:pPr>
        <w:ind w:left="6127" w:hanging="180"/>
      </w:pPr>
    </w:lvl>
  </w:abstractNum>
  <w:num w:numId="1">
    <w:abstractNumId w:val="14"/>
  </w:num>
  <w:num w:numId="2">
    <w:abstractNumId w:val="6"/>
  </w:num>
  <w:num w:numId="3">
    <w:abstractNumId w:val="10"/>
  </w:num>
  <w:num w:numId="4">
    <w:abstractNumId w:val="11"/>
  </w:num>
  <w:num w:numId="5">
    <w:abstractNumId w:val="1"/>
  </w:num>
  <w:num w:numId="6">
    <w:abstractNumId w:val="5"/>
  </w:num>
  <w:num w:numId="7">
    <w:abstractNumId w:val="7"/>
  </w:num>
  <w:num w:numId="8">
    <w:abstractNumId w:val="12"/>
  </w:num>
  <w:num w:numId="9">
    <w:abstractNumId w:val="9"/>
  </w:num>
  <w:num w:numId="10">
    <w:abstractNumId w:val="8"/>
  </w:num>
  <w:num w:numId="11">
    <w:abstractNumId w:val="3"/>
  </w:num>
  <w:num w:numId="12">
    <w:abstractNumId w:val="2"/>
  </w:num>
  <w:num w:numId="13">
    <w:abstractNumId w:val="4"/>
  </w:num>
  <w:num w:numId="14">
    <w:abstractNumId w:val="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82C"/>
    <w:rsid w:val="000023E9"/>
    <w:rsid w:val="00004D9B"/>
    <w:rsid w:val="00012147"/>
    <w:rsid w:val="00012BEF"/>
    <w:rsid w:val="00020D17"/>
    <w:rsid w:val="00020F2B"/>
    <w:rsid w:val="0002106E"/>
    <w:rsid w:val="000361A3"/>
    <w:rsid w:val="000412AD"/>
    <w:rsid w:val="000424B9"/>
    <w:rsid w:val="00053EB6"/>
    <w:rsid w:val="00061575"/>
    <w:rsid w:val="000624C2"/>
    <w:rsid w:val="00065181"/>
    <w:rsid w:val="00065C2F"/>
    <w:rsid w:val="00067AD1"/>
    <w:rsid w:val="000707B6"/>
    <w:rsid w:val="00090E64"/>
    <w:rsid w:val="000A436C"/>
    <w:rsid w:val="000B1DCB"/>
    <w:rsid w:val="000B4AD2"/>
    <w:rsid w:val="000C345F"/>
    <w:rsid w:val="000C3964"/>
    <w:rsid w:val="000D2DE8"/>
    <w:rsid w:val="000D31D5"/>
    <w:rsid w:val="000D601E"/>
    <w:rsid w:val="000E44E5"/>
    <w:rsid w:val="000F1A54"/>
    <w:rsid w:val="000F1E07"/>
    <w:rsid w:val="001177A8"/>
    <w:rsid w:val="00136767"/>
    <w:rsid w:val="001418AF"/>
    <w:rsid w:val="00147BE3"/>
    <w:rsid w:val="001522D5"/>
    <w:rsid w:val="00152863"/>
    <w:rsid w:val="001552FB"/>
    <w:rsid w:val="00160C0A"/>
    <w:rsid w:val="00162F89"/>
    <w:rsid w:val="001675A1"/>
    <w:rsid w:val="001758BC"/>
    <w:rsid w:val="00183249"/>
    <w:rsid w:val="00183D88"/>
    <w:rsid w:val="001841F2"/>
    <w:rsid w:val="00187BD4"/>
    <w:rsid w:val="00192C93"/>
    <w:rsid w:val="001A5682"/>
    <w:rsid w:val="001A7C32"/>
    <w:rsid w:val="001B1DF0"/>
    <w:rsid w:val="001B1FE0"/>
    <w:rsid w:val="001B3692"/>
    <w:rsid w:val="001B408E"/>
    <w:rsid w:val="001C005E"/>
    <w:rsid w:val="001C0BCE"/>
    <w:rsid w:val="001C0D52"/>
    <w:rsid w:val="001C2691"/>
    <w:rsid w:val="001C5606"/>
    <w:rsid w:val="001C644A"/>
    <w:rsid w:val="001D1E5B"/>
    <w:rsid w:val="001D1E67"/>
    <w:rsid w:val="001D21AF"/>
    <w:rsid w:val="001D23EF"/>
    <w:rsid w:val="001D4214"/>
    <w:rsid w:val="001D5E90"/>
    <w:rsid w:val="001F6048"/>
    <w:rsid w:val="001F65E9"/>
    <w:rsid w:val="001F6D94"/>
    <w:rsid w:val="0020519B"/>
    <w:rsid w:val="00205571"/>
    <w:rsid w:val="00221607"/>
    <w:rsid w:val="002217B8"/>
    <w:rsid w:val="00222618"/>
    <w:rsid w:val="002256FE"/>
    <w:rsid w:val="002313AF"/>
    <w:rsid w:val="00236487"/>
    <w:rsid w:val="00247D45"/>
    <w:rsid w:val="00251614"/>
    <w:rsid w:val="00252F1A"/>
    <w:rsid w:val="002607E2"/>
    <w:rsid w:val="00261FC0"/>
    <w:rsid w:val="002631F8"/>
    <w:rsid w:val="00264A53"/>
    <w:rsid w:val="00267074"/>
    <w:rsid w:val="002719F5"/>
    <w:rsid w:val="00271B7D"/>
    <w:rsid w:val="002730EE"/>
    <w:rsid w:val="002761EE"/>
    <w:rsid w:val="0027766F"/>
    <w:rsid w:val="00297207"/>
    <w:rsid w:val="00297955"/>
    <w:rsid w:val="002A0B19"/>
    <w:rsid w:val="002A32FF"/>
    <w:rsid w:val="002B0959"/>
    <w:rsid w:val="002B3921"/>
    <w:rsid w:val="002B6902"/>
    <w:rsid w:val="002C44AA"/>
    <w:rsid w:val="002C5AD0"/>
    <w:rsid w:val="002F00C2"/>
    <w:rsid w:val="002F492E"/>
    <w:rsid w:val="00317F1C"/>
    <w:rsid w:val="00322086"/>
    <w:rsid w:val="00326050"/>
    <w:rsid w:val="0032687C"/>
    <w:rsid w:val="00334D09"/>
    <w:rsid w:val="00341B4A"/>
    <w:rsid w:val="00347B5E"/>
    <w:rsid w:val="00361CB8"/>
    <w:rsid w:val="0037618E"/>
    <w:rsid w:val="003761D0"/>
    <w:rsid w:val="0038373C"/>
    <w:rsid w:val="00385194"/>
    <w:rsid w:val="003954FB"/>
    <w:rsid w:val="00396A06"/>
    <w:rsid w:val="003A0E7D"/>
    <w:rsid w:val="003A1EF8"/>
    <w:rsid w:val="003C123A"/>
    <w:rsid w:val="003C5D1F"/>
    <w:rsid w:val="003C74BD"/>
    <w:rsid w:val="003E6702"/>
    <w:rsid w:val="003E77EA"/>
    <w:rsid w:val="003F2C8D"/>
    <w:rsid w:val="0040055B"/>
    <w:rsid w:val="004014E4"/>
    <w:rsid w:val="00410A43"/>
    <w:rsid w:val="00413051"/>
    <w:rsid w:val="00416661"/>
    <w:rsid w:val="004178A2"/>
    <w:rsid w:val="0042205C"/>
    <w:rsid w:val="0043161A"/>
    <w:rsid w:val="00432F8B"/>
    <w:rsid w:val="0043630B"/>
    <w:rsid w:val="00444E73"/>
    <w:rsid w:val="00447F48"/>
    <w:rsid w:val="004513C5"/>
    <w:rsid w:val="00451F02"/>
    <w:rsid w:val="00456F82"/>
    <w:rsid w:val="00460C40"/>
    <w:rsid w:val="00463B89"/>
    <w:rsid w:val="004657DF"/>
    <w:rsid w:val="0046769F"/>
    <w:rsid w:val="00470176"/>
    <w:rsid w:val="004877DD"/>
    <w:rsid w:val="00490A73"/>
    <w:rsid w:val="004913E2"/>
    <w:rsid w:val="00492A31"/>
    <w:rsid w:val="004947B6"/>
    <w:rsid w:val="004A36F4"/>
    <w:rsid w:val="004A6DB5"/>
    <w:rsid w:val="004B583D"/>
    <w:rsid w:val="004C2BFC"/>
    <w:rsid w:val="004C5214"/>
    <w:rsid w:val="004C61E3"/>
    <w:rsid w:val="004D6930"/>
    <w:rsid w:val="004E0FA0"/>
    <w:rsid w:val="004E7551"/>
    <w:rsid w:val="004E7AFB"/>
    <w:rsid w:val="005015F2"/>
    <w:rsid w:val="0050555C"/>
    <w:rsid w:val="00513F36"/>
    <w:rsid w:val="005174F6"/>
    <w:rsid w:val="00517CCE"/>
    <w:rsid w:val="00521206"/>
    <w:rsid w:val="0052149B"/>
    <w:rsid w:val="00521BB1"/>
    <w:rsid w:val="00526536"/>
    <w:rsid w:val="00526651"/>
    <w:rsid w:val="00530766"/>
    <w:rsid w:val="00530D5C"/>
    <w:rsid w:val="005333C1"/>
    <w:rsid w:val="0053545F"/>
    <w:rsid w:val="00540CB8"/>
    <w:rsid w:val="005430AE"/>
    <w:rsid w:val="00546192"/>
    <w:rsid w:val="0054752D"/>
    <w:rsid w:val="005531BD"/>
    <w:rsid w:val="00561C82"/>
    <w:rsid w:val="0056743F"/>
    <w:rsid w:val="005748B1"/>
    <w:rsid w:val="005836FA"/>
    <w:rsid w:val="00586AF0"/>
    <w:rsid w:val="00591513"/>
    <w:rsid w:val="005A1AE2"/>
    <w:rsid w:val="005B083F"/>
    <w:rsid w:val="005B17BD"/>
    <w:rsid w:val="005C1E87"/>
    <w:rsid w:val="005D09E9"/>
    <w:rsid w:val="005D3B60"/>
    <w:rsid w:val="005D3BEB"/>
    <w:rsid w:val="005E0550"/>
    <w:rsid w:val="005E2D4C"/>
    <w:rsid w:val="005F2AF4"/>
    <w:rsid w:val="005F618C"/>
    <w:rsid w:val="005F7354"/>
    <w:rsid w:val="00610509"/>
    <w:rsid w:val="00612B0F"/>
    <w:rsid w:val="00617106"/>
    <w:rsid w:val="00623054"/>
    <w:rsid w:val="00634970"/>
    <w:rsid w:val="00650B7A"/>
    <w:rsid w:val="006639CE"/>
    <w:rsid w:val="00670CF8"/>
    <w:rsid w:val="006747F9"/>
    <w:rsid w:val="0068009E"/>
    <w:rsid w:val="00690574"/>
    <w:rsid w:val="00694DA5"/>
    <w:rsid w:val="00697BCB"/>
    <w:rsid w:val="006A2468"/>
    <w:rsid w:val="006A2527"/>
    <w:rsid w:val="006A4C58"/>
    <w:rsid w:val="006A7D29"/>
    <w:rsid w:val="006B71FA"/>
    <w:rsid w:val="006C587A"/>
    <w:rsid w:val="006D6255"/>
    <w:rsid w:val="006D6A26"/>
    <w:rsid w:val="006E2643"/>
    <w:rsid w:val="006E31B5"/>
    <w:rsid w:val="006E3FF2"/>
    <w:rsid w:val="006E53A1"/>
    <w:rsid w:val="006E5984"/>
    <w:rsid w:val="006F0C30"/>
    <w:rsid w:val="006F39AF"/>
    <w:rsid w:val="00700C37"/>
    <w:rsid w:val="00700E5B"/>
    <w:rsid w:val="007020ED"/>
    <w:rsid w:val="00702AB2"/>
    <w:rsid w:val="00703ED0"/>
    <w:rsid w:val="00710F4F"/>
    <w:rsid w:val="0071328B"/>
    <w:rsid w:val="00715615"/>
    <w:rsid w:val="00726857"/>
    <w:rsid w:val="00734068"/>
    <w:rsid w:val="00736A1C"/>
    <w:rsid w:val="00745C68"/>
    <w:rsid w:val="007517DF"/>
    <w:rsid w:val="00751811"/>
    <w:rsid w:val="00752A46"/>
    <w:rsid w:val="0077320F"/>
    <w:rsid w:val="0077431C"/>
    <w:rsid w:val="0077799D"/>
    <w:rsid w:val="00782293"/>
    <w:rsid w:val="00796044"/>
    <w:rsid w:val="007B5BD4"/>
    <w:rsid w:val="007C10E6"/>
    <w:rsid w:val="007C3B2D"/>
    <w:rsid w:val="007C5DA9"/>
    <w:rsid w:val="007D32A7"/>
    <w:rsid w:val="007D6420"/>
    <w:rsid w:val="007D7443"/>
    <w:rsid w:val="007E494F"/>
    <w:rsid w:val="007F1AE5"/>
    <w:rsid w:val="007F78EC"/>
    <w:rsid w:val="00804C1F"/>
    <w:rsid w:val="00811516"/>
    <w:rsid w:val="008158D9"/>
    <w:rsid w:val="00816DDB"/>
    <w:rsid w:val="00822264"/>
    <w:rsid w:val="008244B3"/>
    <w:rsid w:val="00842F47"/>
    <w:rsid w:val="0085144B"/>
    <w:rsid w:val="008571D9"/>
    <w:rsid w:val="008621DA"/>
    <w:rsid w:val="008637A4"/>
    <w:rsid w:val="00864755"/>
    <w:rsid w:val="00872A37"/>
    <w:rsid w:val="00873BFA"/>
    <w:rsid w:val="00875746"/>
    <w:rsid w:val="00875872"/>
    <w:rsid w:val="00883301"/>
    <w:rsid w:val="008842AE"/>
    <w:rsid w:val="00893448"/>
    <w:rsid w:val="00897B7F"/>
    <w:rsid w:val="008A47A5"/>
    <w:rsid w:val="008B0FC2"/>
    <w:rsid w:val="008C64D0"/>
    <w:rsid w:val="008D38D8"/>
    <w:rsid w:val="008D7628"/>
    <w:rsid w:val="008F5AA4"/>
    <w:rsid w:val="0092099B"/>
    <w:rsid w:val="00920BC8"/>
    <w:rsid w:val="0092755A"/>
    <w:rsid w:val="00935EC3"/>
    <w:rsid w:val="009502FE"/>
    <w:rsid w:val="009507E8"/>
    <w:rsid w:val="009652D0"/>
    <w:rsid w:val="0096605F"/>
    <w:rsid w:val="0096755A"/>
    <w:rsid w:val="009717EC"/>
    <w:rsid w:val="00972CAC"/>
    <w:rsid w:val="0098338F"/>
    <w:rsid w:val="00983BDF"/>
    <w:rsid w:val="009A03F6"/>
    <w:rsid w:val="009B271A"/>
    <w:rsid w:val="009B45AA"/>
    <w:rsid w:val="009C1A30"/>
    <w:rsid w:val="009C7D74"/>
    <w:rsid w:val="009D1C45"/>
    <w:rsid w:val="009D75B7"/>
    <w:rsid w:val="009D78F3"/>
    <w:rsid w:val="009E15E8"/>
    <w:rsid w:val="009E56CB"/>
    <w:rsid w:val="009F07F8"/>
    <w:rsid w:val="009F0A7B"/>
    <w:rsid w:val="009F0D8F"/>
    <w:rsid w:val="009F447F"/>
    <w:rsid w:val="009F4C9A"/>
    <w:rsid w:val="00A06713"/>
    <w:rsid w:val="00A15543"/>
    <w:rsid w:val="00A25E0B"/>
    <w:rsid w:val="00A2637F"/>
    <w:rsid w:val="00A31C1B"/>
    <w:rsid w:val="00A3308A"/>
    <w:rsid w:val="00A3641F"/>
    <w:rsid w:val="00A4231D"/>
    <w:rsid w:val="00A4488E"/>
    <w:rsid w:val="00A51967"/>
    <w:rsid w:val="00A52EB6"/>
    <w:rsid w:val="00A55199"/>
    <w:rsid w:val="00A57BEA"/>
    <w:rsid w:val="00A607BF"/>
    <w:rsid w:val="00A6209F"/>
    <w:rsid w:val="00A7008B"/>
    <w:rsid w:val="00A70748"/>
    <w:rsid w:val="00A72B0C"/>
    <w:rsid w:val="00A81510"/>
    <w:rsid w:val="00A831A9"/>
    <w:rsid w:val="00A837D6"/>
    <w:rsid w:val="00A8446A"/>
    <w:rsid w:val="00A85465"/>
    <w:rsid w:val="00A86653"/>
    <w:rsid w:val="00A93797"/>
    <w:rsid w:val="00AA4EE8"/>
    <w:rsid w:val="00AB085D"/>
    <w:rsid w:val="00AB182C"/>
    <w:rsid w:val="00AB72B8"/>
    <w:rsid w:val="00AC141C"/>
    <w:rsid w:val="00AC2E43"/>
    <w:rsid w:val="00AC32AF"/>
    <w:rsid w:val="00AC44C9"/>
    <w:rsid w:val="00AC5E21"/>
    <w:rsid w:val="00AC6D2A"/>
    <w:rsid w:val="00AD37FA"/>
    <w:rsid w:val="00AE2A7D"/>
    <w:rsid w:val="00B05159"/>
    <w:rsid w:val="00B11051"/>
    <w:rsid w:val="00B11C70"/>
    <w:rsid w:val="00B127DC"/>
    <w:rsid w:val="00B15984"/>
    <w:rsid w:val="00B1640C"/>
    <w:rsid w:val="00B319CC"/>
    <w:rsid w:val="00B32C80"/>
    <w:rsid w:val="00B32D80"/>
    <w:rsid w:val="00B36312"/>
    <w:rsid w:val="00B50BDF"/>
    <w:rsid w:val="00B50F6E"/>
    <w:rsid w:val="00B523CD"/>
    <w:rsid w:val="00B546A1"/>
    <w:rsid w:val="00B6504F"/>
    <w:rsid w:val="00B65DFB"/>
    <w:rsid w:val="00B71869"/>
    <w:rsid w:val="00B841CA"/>
    <w:rsid w:val="00B865D4"/>
    <w:rsid w:val="00BA3C93"/>
    <w:rsid w:val="00BA3E20"/>
    <w:rsid w:val="00BA4518"/>
    <w:rsid w:val="00BB7DC7"/>
    <w:rsid w:val="00BD16A7"/>
    <w:rsid w:val="00BD577E"/>
    <w:rsid w:val="00BE2837"/>
    <w:rsid w:val="00BE2EC6"/>
    <w:rsid w:val="00BE72C5"/>
    <w:rsid w:val="00BF0812"/>
    <w:rsid w:val="00C0295A"/>
    <w:rsid w:val="00C045B4"/>
    <w:rsid w:val="00C119ED"/>
    <w:rsid w:val="00C24429"/>
    <w:rsid w:val="00C26D4A"/>
    <w:rsid w:val="00C36A3F"/>
    <w:rsid w:val="00C36F3C"/>
    <w:rsid w:val="00C4318F"/>
    <w:rsid w:val="00C47CA9"/>
    <w:rsid w:val="00C5198F"/>
    <w:rsid w:val="00C63AD4"/>
    <w:rsid w:val="00C710CC"/>
    <w:rsid w:val="00C804F1"/>
    <w:rsid w:val="00C87E9C"/>
    <w:rsid w:val="00C90644"/>
    <w:rsid w:val="00C94E2C"/>
    <w:rsid w:val="00C95EFF"/>
    <w:rsid w:val="00CA0F7E"/>
    <w:rsid w:val="00CA493B"/>
    <w:rsid w:val="00CA6AAC"/>
    <w:rsid w:val="00CB013E"/>
    <w:rsid w:val="00CB44FC"/>
    <w:rsid w:val="00CB76AF"/>
    <w:rsid w:val="00CC2469"/>
    <w:rsid w:val="00CC4E53"/>
    <w:rsid w:val="00CC7118"/>
    <w:rsid w:val="00CD3564"/>
    <w:rsid w:val="00CD4CB1"/>
    <w:rsid w:val="00CE095B"/>
    <w:rsid w:val="00CE76F7"/>
    <w:rsid w:val="00CF1C15"/>
    <w:rsid w:val="00CF2FB9"/>
    <w:rsid w:val="00CF4EF2"/>
    <w:rsid w:val="00D0215E"/>
    <w:rsid w:val="00D02AE0"/>
    <w:rsid w:val="00D06084"/>
    <w:rsid w:val="00D06A22"/>
    <w:rsid w:val="00D14700"/>
    <w:rsid w:val="00D16D32"/>
    <w:rsid w:val="00D41A49"/>
    <w:rsid w:val="00D42B78"/>
    <w:rsid w:val="00D50B7A"/>
    <w:rsid w:val="00D55818"/>
    <w:rsid w:val="00D55A21"/>
    <w:rsid w:val="00D6255B"/>
    <w:rsid w:val="00D72984"/>
    <w:rsid w:val="00D74665"/>
    <w:rsid w:val="00D76719"/>
    <w:rsid w:val="00D802CA"/>
    <w:rsid w:val="00D80B9D"/>
    <w:rsid w:val="00D83FDE"/>
    <w:rsid w:val="00D91B02"/>
    <w:rsid w:val="00D93CD3"/>
    <w:rsid w:val="00DA0168"/>
    <w:rsid w:val="00DB02C7"/>
    <w:rsid w:val="00DB25EC"/>
    <w:rsid w:val="00DB52AF"/>
    <w:rsid w:val="00DB6CB6"/>
    <w:rsid w:val="00DB756F"/>
    <w:rsid w:val="00DC4DE9"/>
    <w:rsid w:val="00DC6F91"/>
    <w:rsid w:val="00DD0F4E"/>
    <w:rsid w:val="00DE2152"/>
    <w:rsid w:val="00DE3A49"/>
    <w:rsid w:val="00DE6A06"/>
    <w:rsid w:val="00DF1EF2"/>
    <w:rsid w:val="00DF26B8"/>
    <w:rsid w:val="00DF3D12"/>
    <w:rsid w:val="00DF51F8"/>
    <w:rsid w:val="00E006EF"/>
    <w:rsid w:val="00E0772D"/>
    <w:rsid w:val="00E07765"/>
    <w:rsid w:val="00E1561F"/>
    <w:rsid w:val="00E204C9"/>
    <w:rsid w:val="00E215CA"/>
    <w:rsid w:val="00E31246"/>
    <w:rsid w:val="00E318F6"/>
    <w:rsid w:val="00E37FE8"/>
    <w:rsid w:val="00E42A39"/>
    <w:rsid w:val="00E441D1"/>
    <w:rsid w:val="00E45AEC"/>
    <w:rsid w:val="00E506BD"/>
    <w:rsid w:val="00E56E55"/>
    <w:rsid w:val="00E606E0"/>
    <w:rsid w:val="00E61036"/>
    <w:rsid w:val="00E61F67"/>
    <w:rsid w:val="00E62125"/>
    <w:rsid w:val="00E67D09"/>
    <w:rsid w:val="00E71FAF"/>
    <w:rsid w:val="00E72E8E"/>
    <w:rsid w:val="00E823A1"/>
    <w:rsid w:val="00E852CA"/>
    <w:rsid w:val="00E871B9"/>
    <w:rsid w:val="00E933CB"/>
    <w:rsid w:val="00EA1A27"/>
    <w:rsid w:val="00EA2799"/>
    <w:rsid w:val="00EA69CE"/>
    <w:rsid w:val="00EB38B5"/>
    <w:rsid w:val="00EB6A07"/>
    <w:rsid w:val="00EC75EE"/>
    <w:rsid w:val="00ED199C"/>
    <w:rsid w:val="00ED715C"/>
    <w:rsid w:val="00EE10B8"/>
    <w:rsid w:val="00EE62E3"/>
    <w:rsid w:val="00EF0D95"/>
    <w:rsid w:val="00EF5FAD"/>
    <w:rsid w:val="00F0257B"/>
    <w:rsid w:val="00F03173"/>
    <w:rsid w:val="00F0323D"/>
    <w:rsid w:val="00F20DD6"/>
    <w:rsid w:val="00F21556"/>
    <w:rsid w:val="00F21E93"/>
    <w:rsid w:val="00F355E9"/>
    <w:rsid w:val="00F364A4"/>
    <w:rsid w:val="00F367A0"/>
    <w:rsid w:val="00F42301"/>
    <w:rsid w:val="00F501D8"/>
    <w:rsid w:val="00F50AA5"/>
    <w:rsid w:val="00F53217"/>
    <w:rsid w:val="00F5430D"/>
    <w:rsid w:val="00F55054"/>
    <w:rsid w:val="00F57B55"/>
    <w:rsid w:val="00F64919"/>
    <w:rsid w:val="00F65D1B"/>
    <w:rsid w:val="00F67666"/>
    <w:rsid w:val="00F72FFB"/>
    <w:rsid w:val="00F8415C"/>
    <w:rsid w:val="00F87DDB"/>
    <w:rsid w:val="00FA0A16"/>
    <w:rsid w:val="00FA0DA2"/>
    <w:rsid w:val="00FA6688"/>
    <w:rsid w:val="00FB633F"/>
    <w:rsid w:val="00FC2C0F"/>
    <w:rsid w:val="00FD5A4E"/>
    <w:rsid w:val="00FD65C2"/>
    <w:rsid w:val="00FD6870"/>
    <w:rsid w:val="00FD6999"/>
    <w:rsid w:val="00FE01FD"/>
    <w:rsid w:val="00FE75E7"/>
    <w:rsid w:val="00FF2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EEB41B-0594-4973-A9E3-4D5D8092A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6420"/>
  </w:style>
  <w:style w:type="paragraph" w:styleId="6">
    <w:name w:val="heading 6"/>
    <w:basedOn w:val="a"/>
    <w:next w:val="a"/>
    <w:link w:val="60"/>
    <w:semiHidden/>
    <w:unhideWhenUsed/>
    <w:qFormat/>
    <w:rsid w:val="00AB182C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AB182C"/>
    <w:rPr>
      <w:rFonts w:ascii="Times New Roman" w:eastAsia="Times New Roman" w:hAnsi="Times New Roman" w:cs="Times New Roman"/>
      <w:b/>
      <w:szCs w:val="20"/>
    </w:rPr>
  </w:style>
  <w:style w:type="character" w:styleId="a3">
    <w:name w:val="Hyperlink"/>
    <w:basedOn w:val="a0"/>
    <w:uiPriority w:val="99"/>
    <w:unhideWhenUsed/>
    <w:rsid w:val="00AB182C"/>
    <w:rPr>
      <w:color w:val="0000FF"/>
      <w:u w:val="single"/>
    </w:rPr>
  </w:style>
  <w:style w:type="paragraph" w:customStyle="1" w:styleId="ConsPlusTitle">
    <w:name w:val="ConsPlusTitle"/>
    <w:uiPriority w:val="99"/>
    <w:rsid w:val="00AB182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B18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B182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E76F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Body Text"/>
    <w:basedOn w:val="a"/>
    <w:link w:val="a7"/>
    <w:semiHidden/>
    <w:unhideWhenUsed/>
    <w:rsid w:val="009652D0"/>
    <w:pPr>
      <w:spacing w:after="0" w:line="480" w:lineRule="auto"/>
    </w:pPr>
    <w:rPr>
      <w:rFonts w:ascii="Times New Roman" w:eastAsia="Times New Roman" w:hAnsi="Times New Roman" w:cs="Times New Roman"/>
      <w:sz w:val="26"/>
      <w:szCs w:val="24"/>
    </w:rPr>
  </w:style>
  <w:style w:type="character" w:customStyle="1" w:styleId="a7">
    <w:name w:val="Основной текст Знак"/>
    <w:basedOn w:val="a0"/>
    <w:link w:val="a6"/>
    <w:semiHidden/>
    <w:rsid w:val="009652D0"/>
    <w:rPr>
      <w:rFonts w:ascii="Times New Roman" w:eastAsia="Times New Roman" w:hAnsi="Times New Roman" w:cs="Times New Roman"/>
      <w:sz w:val="26"/>
      <w:szCs w:val="24"/>
    </w:rPr>
  </w:style>
  <w:style w:type="paragraph" w:styleId="a8">
    <w:name w:val="List Paragraph"/>
    <w:basedOn w:val="a"/>
    <w:uiPriority w:val="34"/>
    <w:qFormat/>
    <w:rsid w:val="00A25E0B"/>
    <w:pPr>
      <w:ind w:left="720"/>
      <w:contextualSpacing/>
    </w:pPr>
  </w:style>
  <w:style w:type="paragraph" w:customStyle="1" w:styleId="ConsPlusNonformat">
    <w:name w:val="ConsPlusNonformat"/>
    <w:uiPriority w:val="99"/>
    <w:rsid w:val="00EF5FA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EF5FA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9">
    <w:name w:val="header"/>
    <w:basedOn w:val="a"/>
    <w:link w:val="aa"/>
    <w:rsid w:val="00F0257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rsid w:val="00F0257B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 Spacing"/>
    <w:uiPriority w:val="1"/>
    <w:qFormat/>
    <w:rsid w:val="00F0257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44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tfmc.ru/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093B78F7F261B1E3B6B8B918EDBE7B2DBC3935C9AA5701356B4E2F9D3281F3722D52BCCDA8824D77CC33oBG0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D85A8C-7668-4A0C-9BB9-09F08FC32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495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Мандрикова Лариса Юрьевна</cp:lastModifiedBy>
  <cp:revision>6</cp:revision>
  <cp:lastPrinted>2016-01-14T04:13:00Z</cp:lastPrinted>
  <dcterms:created xsi:type="dcterms:W3CDTF">2015-12-24T03:41:00Z</dcterms:created>
  <dcterms:modified xsi:type="dcterms:W3CDTF">2016-02-17T04:35:00Z</dcterms:modified>
</cp:coreProperties>
</file>